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9F53B" w14:textId="2B40F40A" w:rsidR="003A3ADB" w:rsidRPr="003A3ADB" w:rsidRDefault="003A3ADB" w:rsidP="003A3ADB">
      <w:pPr>
        <w:pStyle w:val="NormalWeb"/>
        <w:rPr>
          <w:rFonts w:ascii="Arial" w:hAnsi="Arial" w:cs="Arial"/>
        </w:rPr>
      </w:pPr>
      <w:r w:rsidRPr="003A3ADB">
        <w:rPr>
          <w:rFonts w:ascii="Arial" w:hAnsi="Arial" w:cs="Arial"/>
          <w:b/>
          <w:bCs/>
          <w:color w:val="FF0000"/>
        </w:rPr>
        <w:fldChar w:fldCharType="begin"/>
      </w:r>
      <w:r w:rsidRPr="003A3ADB">
        <w:rPr>
          <w:rFonts w:ascii="Arial" w:hAnsi="Arial" w:cs="Arial"/>
          <w:b/>
          <w:bCs/>
          <w:color w:val="FF0000"/>
        </w:rPr>
        <w:instrText xml:space="preserve"> HYPERLINK "https://soundcloud.com/lockerofmemory/conversation-with-herbert-helen-mai-16-oct-2022" </w:instrText>
      </w:r>
      <w:r w:rsidRPr="003A3ADB">
        <w:rPr>
          <w:rFonts w:ascii="Arial" w:hAnsi="Arial" w:cs="Arial"/>
          <w:b/>
          <w:bCs/>
          <w:color w:val="FF0000"/>
        </w:rPr>
      </w:r>
      <w:r w:rsidRPr="003A3ADB">
        <w:rPr>
          <w:rFonts w:ascii="Arial" w:hAnsi="Arial" w:cs="Arial"/>
          <w:b/>
          <w:bCs/>
          <w:color w:val="FF0000"/>
        </w:rPr>
        <w:fldChar w:fldCharType="separate"/>
      </w:r>
      <w:r w:rsidRPr="003A3ADB">
        <w:rPr>
          <w:rStyle w:val="Hyperlink"/>
          <w:rFonts w:ascii="Arial" w:hAnsi="Arial" w:cs="Arial"/>
          <w:b/>
          <w:bCs/>
          <w:color w:val="FF0000"/>
        </w:rPr>
        <w:t>CLICK HE</w:t>
      </w:r>
      <w:r w:rsidRPr="003A3ADB">
        <w:rPr>
          <w:rStyle w:val="Hyperlink"/>
          <w:rFonts w:ascii="Arial" w:hAnsi="Arial" w:cs="Arial"/>
          <w:b/>
          <w:bCs/>
          <w:color w:val="FF0000"/>
        </w:rPr>
        <w:t>R</w:t>
      </w:r>
      <w:r w:rsidRPr="003A3ADB">
        <w:rPr>
          <w:rStyle w:val="Hyperlink"/>
          <w:rFonts w:ascii="Arial" w:hAnsi="Arial" w:cs="Arial"/>
          <w:b/>
          <w:bCs/>
          <w:color w:val="FF0000"/>
        </w:rPr>
        <w:t>E</w:t>
      </w:r>
      <w:r w:rsidRPr="003A3ADB">
        <w:rPr>
          <w:rFonts w:ascii="Arial" w:hAnsi="Arial" w:cs="Arial"/>
          <w:b/>
          <w:bCs/>
          <w:color w:val="FF0000"/>
        </w:rPr>
        <w:fldChar w:fldCharType="end"/>
      </w:r>
      <w:r w:rsidRPr="003A3ADB">
        <w:rPr>
          <w:rFonts w:ascii="Arial" w:hAnsi="Arial" w:cs="Arial"/>
          <w:color w:val="FF0000"/>
        </w:rPr>
        <w:t xml:space="preserve"> </w:t>
      </w:r>
      <w:r w:rsidRPr="003A3ADB">
        <w:rPr>
          <w:rFonts w:ascii="Arial" w:hAnsi="Arial" w:cs="Arial"/>
          <w:color w:val="000000" w:themeColor="text1"/>
        </w:rPr>
        <w:t xml:space="preserve">to listen to an Audio interview of Herbert Mai and Helen Mai on October 16, 2022, by Dr. Richards </w:t>
      </w:r>
      <w:proofErr w:type="spellStart"/>
      <w:r w:rsidRPr="003A3ADB">
        <w:rPr>
          <w:rFonts w:ascii="Arial" w:hAnsi="Arial" w:cs="Arial"/>
          <w:color w:val="000000" w:themeColor="text1"/>
        </w:rPr>
        <w:t>Plavnieks</w:t>
      </w:r>
      <w:proofErr w:type="spellEnd"/>
      <w:r w:rsidRPr="003A3ADB">
        <w:rPr>
          <w:rFonts w:ascii="Arial" w:hAnsi="Arial" w:cs="Arial"/>
          <w:color w:val="000000" w:themeColor="text1"/>
        </w:rPr>
        <w:t xml:space="preserve">, Chief historian of the Locker of memory project. </w:t>
      </w:r>
    </w:p>
    <w:p w14:paraId="5F4F3B29" w14:textId="71D363FA" w:rsidR="00897B23" w:rsidRDefault="0083128A" w:rsidP="0083128A">
      <w:pPr>
        <w:jc w:val="center"/>
      </w:pPr>
      <w:r>
        <w:rPr>
          <w:noProof/>
        </w:rPr>
        <w:drawing>
          <wp:inline distT="0" distB="0" distL="0" distR="0" wp14:anchorId="55AF6388" wp14:editId="7267D1F9">
            <wp:extent cx="5567464" cy="4175598"/>
            <wp:effectExtent l="0" t="0" r="0" b="3175"/>
            <wp:docPr id="5" name="Picture 5" descr="A picture containing person, indoor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indoor, dining 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706" cy="41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20EA" w14:textId="781914A2" w:rsidR="00897B23" w:rsidRDefault="00897B23" w:rsidP="00897B23">
      <w:pPr>
        <w:jc w:val="center"/>
      </w:pPr>
    </w:p>
    <w:p w14:paraId="2B24EB80" w14:textId="45135E1E" w:rsidR="0094346B" w:rsidRDefault="0094346B" w:rsidP="0094346B">
      <w:pPr>
        <w:spacing w:line="276" w:lineRule="auto"/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 xml:space="preserve">             Helen and Herbert Mai holding the </w:t>
      </w:r>
      <w:proofErr w:type="spellStart"/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Wimpel</w:t>
      </w:r>
      <w:proofErr w:type="spellEnd"/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Photp</w:t>
      </w:r>
      <w:proofErr w:type="spellEnd"/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 xml:space="preserve">: Richards </w:t>
      </w:r>
      <w:proofErr w:type="spellStart"/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>Plavnieks</w:t>
      </w:r>
      <w:proofErr w:type="spellEnd"/>
      <w:r>
        <w:rPr>
          <w:rFonts w:ascii="Arial" w:hAnsi="Arial" w:cs="Arial"/>
          <w:color w:val="202122"/>
          <w:sz w:val="22"/>
          <w:szCs w:val="22"/>
          <w:shd w:val="clear" w:color="auto" w:fill="FFFFFF"/>
        </w:rPr>
        <w:t xml:space="preserve"> (2022)</w:t>
      </w:r>
    </w:p>
    <w:p w14:paraId="2A2C6B86" w14:textId="77777777" w:rsidR="0094346B" w:rsidRDefault="0094346B" w:rsidP="0094346B">
      <w:pPr>
        <w:spacing w:line="276" w:lineRule="auto"/>
        <w:rPr>
          <w:rFonts w:ascii="Arial" w:hAnsi="Arial" w:cs="Arial"/>
          <w:color w:val="202122"/>
          <w:sz w:val="22"/>
          <w:szCs w:val="22"/>
          <w:shd w:val="clear" w:color="auto" w:fill="FFFFFF"/>
        </w:rPr>
      </w:pPr>
    </w:p>
    <w:p w14:paraId="4D651ABE" w14:textId="3A825548" w:rsidR="0094346B" w:rsidRPr="0083128A" w:rsidRDefault="0094346B" w:rsidP="0083128A">
      <w:pPr>
        <w:spacing w:line="360" w:lineRule="auto"/>
        <w:ind w:left="720"/>
        <w:rPr>
          <w:rFonts w:ascii="Arial" w:hAnsi="Arial" w:cs="Arial"/>
          <w:color w:val="202122"/>
          <w:shd w:val="clear" w:color="auto" w:fill="FFFFFF"/>
        </w:rPr>
      </w:pPr>
      <w:r w:rsidRPr="0094346B">
        <w:rPr>
          <w:rFonts w:ascii="Arial" w:hAnsi="Arial" w:cs="Arial"/>
          <w:color w:val="202122"/>
          <w:shd w:val="clear" w:color="auto" w:fill="FFFFFF"/>
        </w:rPr>
        <w:t xml:space="preserve">The </w:t>
      </w:r>
      <w:proofErr w:type="spellStart"/>
      <w:r w:rsidRPr="0094346B">
        <w:rPr>
          <w:rFonts w:ascii="Arial" w:hAnsi="Arial" w:cs="Arial"/>
          <w:b/>
          <w:bCs/>
          <w:color w:val="202122"/>
          <w:shd w:val="clear" w:color="auto" w:fill="FFFFFF"/>
        </w:rPr>
        <w:t>wimpel</w:t>
      </w:r>
      <w:proofErr w:type="spellEnd"/>
      <w:r w:rsidRPr="0094346B">
        <w:rPr>
          <w:rFonts w:ascii="Arial" w:hAnsi="Arial" w:cs="Arial"/>
          <w:color w:val="202122"/>
          <w:shd w:val="clear" w:color="auto" w:fill="FFFFFF"/>
        </w:rPr>
        <w:t xml:space="preserve"> represents a joyous occasion for families</w:t>
      </w:r>
      <w:r w:rsidR="001900D7">
        <w:rPr>
          <w:rFonts w:ascii="Arial" w:hAnsi="Arial" w:cs="Arial"/>
          <w:color w:val="202122"/>
          <w:shd w:val="clear" w:color="auto" w:fill="FFFFFF"/>
        </w:rPr>
        <w:t xml:space="preserve"> </w:t>
      </w:r>
      <w:r w:rsidRPr="0094346B">
        <w:rPr>
          <w:rFonts w:ascii="Arial" w:hAnsi="Arial" w:cs="Arial"/>
          <w:color w:val="202122"/>
          <w:shd w:val="clear" w:color="auto" w:fill="FFFFFF"/>
        </w:rPr>
        <w:t>recently g</w:t>
      </w:r>
      <w:r w:rsidR="0052003F">
        <w:rPr>
          <w:rFonts w:ascii="Arial" w:hAnsi="Arial" w:cs="Arial"/>
          <w:color w:val="202122"/>
          <w:shd w:val="clear" w:color="auto" w:fill="FFFFFF"/>
        </w:rPr>
        <w:t>iving</w:t>
      </w:r>
      <w:r w:rsidRPr="0094346B">
        <w:rPr>
          <w:rFonts w:ascii="Arial" w:hAnsi="Arial" w:cs="Arial"/>
          <w:color w:val="202122"/>
          <w:shd w:val="clear" w:color="auto" w:fill="FFFFFF"/>
        </w:rPr>
        <w:t xml:space="preserve"> birth to a male infant. Made from the cloth used to swaddle </w:t>
      </w:r>
      <w:r w:rsidR="0052003F">
        <w:rPr>
          <w:rFonts w:ascii="Arial" w:hAnsi="Arial" w:cs="Arial"/>
          <w:color w:val="202122"/>
          <w:shd w:val="clear" w:color="auto" w:fill="FFFFFF"/>
        </w:rPr>
        <w:t>the</w:t>
      </w:r>
      <w:r w:rsidRPr="0094346B">
        <w:rPr>
          <w:rFonts w:ascii="Arial" w:hAnsi="Arial" w:cs="Arial"/>
          <w:color w:val="202122"/>
          <w:shd w:val="clear" w:color="auto" w:fill="FFFFFF"/>
        </w:rPr>
        <w:t xml:space="preserve"> infant during the circumcision ceremony, the mother washes the fabric and cuts it into long strips to fashion a sash for wrapping the Torah scrolls together. Embroidered with the child’s name and other elaborate symbols pertaining to the Torah</w:t>
      </w:r>
      <w:r w:rsidR="0052003F">
        <w:rPr>
          <w:rFonts w:ascii="Arial" w:hAnsi="Arial" w:cs="Arial"/>
          <w:color w:val="202122"/>
          <w:shd w:val="clear" w:color="auto" w:fill="FFFFFF"/>
        </w:rPr>
        <w:t>,</w:t>
      </w:r>
      <w:r w:rsidRPr="0094346B">
        <w:rPr>
          <w:rFonts w:ascii="Arial" w:hAnsi="Arial" w:cs="Arial"/>
          <w:color w:val="202122"/>
          <w:shd w:val="clear" w:color="auto" w:fill="FFFFFF"/>
        </w:rPr>
        <w:t xml:space="preserve"> the bimah</w:t>
      </w:r>
      <w:r w:rsidR="0052003F">
        <w:rPr>
          <w:rFonts w:ascii="Arial" w:hAnsi="Arial" w:cs="Arial"/>
          <w:color w:val="202122"/>
          <w:shd w:val="clear" w:color="auto" w:fill="FFFFFF"/>
        </w:rPr>
        <w:t xml:space="preserve"> within the synagogue, a wedding ceremony with a chuppah, </w:t>
      </w:r>
      <w:r w:rsidRPr="0094346B">
        <w:rPr>
          <w:rFonts w:ascii="Arial" w:hAnsi="Arial" w:cs="Arial"/>
          <w:color w:val="202122"/>
          <w:shd w:val="clear" w:color="auto" w:fill="FFFFFF"/>
        </w:rPr>
        <w:t xml:space="preserve">the </w:t>
      </w:r>
      <w:proofErr w:type="spellStart"/>
      <w:r w:rsidRPr="0094346B">
        <w:rPr>
          <w:rFonts w:ascii="Arial" w:hAnsi="Arial" w:cs="Arial"/>
          <w:color w:val="202122"/>
          <w:shd w:val="clear" w:color="auto" w:fill="FFFFFF"/>
        </w:rPr>
        <w:t>wimpel</w:t>
      </w:r>
      <w:proofErr w:type="spellEnd"/>
      <w:r w:rsidRPr="0094346B">
        <w:rPr>
          <w:rFonts w:ascii="Arial" w:hAnsi="Arial" w:cs="Arial"/>
          <w:color w:val="202122"/>
          <w:shd w:val="clear" w:color="auto" w:fill="FFFFFF"/>
        </w:rPr>
        <w:t xml:space="preserve"> joins two major covenants between God and the Jewish </w:t>
      </w:r>
      <w:proofErr w:type="gramStart"/>
      <w:r w:rsidRPr="0094346B">
        <w:rPr>
          <w:rFonts w:ascii="Arial" w:hAnsi="Arial" w:cs="Arial"/>
          <w:color w:val="202122"/>
          <w:shd w:val="clear" w:color="auto" w:fill="FFFFFF"/>
        </w:rPr>
        <w:t>people;</w:t>
      </w:r>
      <w:proofErr w:type="gramEnd"/>
      <w:r w:rsidRPr="0094346B">
        <w:rPr>
          <w:rFonts w:ascii="Arial" w:hAnsi="Arial" w:cs="Arial"/>
          <w:color w:val="202122"/>
          <w:shd w:val="clear" w:color="auto" w:fill="FFFFFF"/>
        </w:rPr>
        <w:t xml:space="preserve"> that of the Torah and circumcision. Tradition requires that the family brings their young son to the synagogue, once he is free of diapers, and dedicates the </w:t>
      </w:r>
      <w:proofErr w:type="spellStart"/>
      <w:r w:rsidRPr="0094346B">
        <w:rPr>
          <w:rFonts w:ascii="Arial" w:hAnsi="Arial" w:cs="Arial"/>
          <w:color w:val="202122"/>
          <w:shd w:val="clear" w:color="auto" w:fill="FFFFFF"/>
        </w:rPr>
        <w:t>wimpel</w:t>
      </w:r>
      <w:proofErr w:type="spellEnd"/>
      <w:r w:rsidRPr="0094346B">
        <w:rPr>
          <w:rFonts w:ascii="Arial" w:hAnsi="Arial" w:cs="Arial"/>
          <w:color w:val="202122"/>
          <w:shd w:val="clear" w:color="auto" w:fill="FFFFFF"/>
        </w:rPr>
        <w:t xml:space="preserve"> to the synagogue.  Herbert’s </w:t>
      </w:r>
      <w:proofErr w:type="spellStart"/>
      <w:r w:rsidRPr="0094346B">
        <w:rPr>
          <w:rFonts w:ascii="Arial" w:hAnsi="Arial" w:cs="Arial"/>
          <w:color w:val="202122"/>
          <w:shd w:val="clear" w:color="auto" w:fill="FFFFFF"/>
        </w:rPr>
        <w:t>wimpel</w:t>
      </w:r>
      <w:proofErr w:type="spellEnd"/>
      <w:r w:rsidRPr="0094346B">
        <w:rPr>
          <w:rFonts w:ascii="Arial" w:hAnsi="Arial" w:cs="Arial"/>
          <w:color w:val="202122"/>
          <w:shd w:val="clear" w:color="auto" w:fill="FFFFFF"/>
        </w:rPr>
        <w:t xml:space="preserve"> measures 16 inches long. It was found after the war and returned to Herbert and Helen in the 1970’s.</w:t>
      </w:r>
    </w:p>
    <w:p w14:paraId="2C81F2ED" w14:textId="77777777" w:rsidR="00897B23" w:rsidRDefault="00897B23" w:rsidP="00897B23">
      <w:pPr>
        <w:jc w:val="center"/>
      </w:pPr>
    </w:p>
    <w:p w14:paraId="5BD70D78" w14:textId="07D93331" w:rsidR="00897B23" w:rsidRDefault="00897B23" w:rsidP="00897B23">
      <w:pPr>
        <w:jc w:val="center"/>
      </w:pPr>
      <w:r>
        <w:rPr>
          <w:noProof/>
        </w:rPr>
        <w:drawing>
          <wp:inline distT="0" distB="0" distL="0" distR="0" wp14:anchorId="4444D71F" wp14:editId="6AE1CFA8">
            <wp:extent cx="5083444" cy="3112524"/>
            <wp:effectExtent l="0" t="0" r="0" b="0"/>
            <wp:docPr id="6" name="Picture 6" descr="A picture containing text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envelop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119" cy="315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8757" w14:textId="77777777" w:rsidR="0094346B" w:rsidRDefault="0094346B" w:rsidP="00897B23">
      <w:pPr>
        <w:jc w:val="center"/>
      </w:pPr>
    </w:p>
    <w:p w14:paraId="7E2875EE" w14:textId="77777777" w:rsidR="00B916D5" w:rsidRDefault="00B916D5" w:rsidP="004A6D70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DFB1612" w14:textId="6151A68A" w:rsidR="00B916D5" w:rsidRDefault="00B916D5" w:rsidP="004A6D70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0B98740F" w14:textId="77736299" w:rsidR="004A6D70" w:rsidRDefault="004A6D70" w:rsidP="004D2F04">
      <w:pPr>
        <w:jc w:val="center"/>
      </w:pPr>
    </w:p>
    <w:p w14:paraId="5CBFB860" w14:textId="647708FB" w:rsidR="001900D7" w:rsidRDefault="0094346B" w:rsidP="001900D7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9A7BA7" wp14:editId="4551287E">
            <wp:simplePos x="0" y="0"/>
            <wp:positionH relativeFrom="column">
              <wp:posOffset>353695</wp:posOffset>
            </wp:positionH>
            <wp:positionV relativeFrom="paragraph">
              <wp:posOffset>254000</wp:posOffset>
            </wp:positionV>
            <wp:extent cx="5488940" cy="30873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ovie::/Volumes/T7 2022.23/Riga/4 transports/Families/Descendant group/HEIRLOOM objects/HEIRloom objects/Mai/Video/Untitled copy.mov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0D7">
        <w:rPr>
          <w:rFonts w:ascii="Arial" w:hAnsi="Arial" w:cs="Arial"/>
          <w:sz w:val="28"/>
          <w:szCs w:val="28"/>
        </w:rPr>
        <w:t xml:space="preserve">The </w:t>
      </w:r>
      <w:proofErr w:type="spellStart"/>
      <w:r w:rsidRPr="001900D7">
        <w:rPr>
          <w:rFonts w:ascii="Arial" w:hAnsi="Arial" w:cs="Arial"/>
          <w:sz w:val="28"/>
          <w:szCs w:val="28"/>
        </w:rPr>
        <w:t>w</w:t>
      </w:r>
      <w:r w:rsidR="004A6D70" w:rsidRPr="001900D7">
        <w:rPr>
          <w:rFonts w:ascii="Arial" w:hAnsi="Arial" w:cs="Arial"/>
          <w:sz w:val="28"/>
          <w:szCs w:val="28"/>
        </w:rPr>
        <w:t>Impel</w:t>
      </w:r>
      <w:proofErr w:type="spellEnd"/>
      <w:r w:rsidR="004A6D70" w:rsidRPr="001900D7">
        <w:rPr>
          <w:rFonts w:ascii="Arial" w:hAnsi="Arial" w:cs="Arial"/>
          <w:sz w:val="28"/>
          <w:szCs w:val="28"/>
        </w:rPr>
        <w:t>, made for Herbert Mai by his mother</w:t>
      </w:r>
      <w:r w:rsidR="001900D7">
        <w:rPr>
          <w:rFonts w:ascii="Arial" w:hAnsi="Arial" w:cs="Arial"/>
          <w:sz w:val="28"/>
          <w:szCs w:val="28"/>
        </w:rPr>
        <w:t>.</w:t>
      </w:r>
    </w:p>
    <w:p w14:paraId="26514B43" w14:textId="77777777" w:rsidR="001900D7" w:rsidRDefault="001900D7" w:rsidP="0094346B">
      <w:pPr>
        <w:rPr>
          <w:rFonts w:ascii="Arial" w:hAnsi="Arial" w:cs="Arial"/>
          <w:sz w:val="28"/>
          <w:szCs w:val="28"/>
        </w:rPr>
      </w:pPr>
    </w:p>
    <w:p w14:paraId="674A0F10" w14:textId="77777777" w:rsidR="001900D7" w:rsidRDefault="001900D7" w:rsidP="0094346B">
      <w:pPr>
        <w:rPr>
          <w:rFonts w:ascii="Arial" w:hAnsi="Arial" w:cs="Arial"/>
          <w:sz w:val="28"/>
          <w:szCs w:val="28"/>
        </w:rPr>
      </w:pPr>
    </w:p>
    <w:p w14:paraId="7C251B34" w14:textId="77777777" w:rsidR="001900D7" w:rsidRPr="003A3ADB" w:rsidRDefault="001900D7" w:rsidP="001900D7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8"/>
          <w:szCs w:val="28"/>
        </w:rPr>
        <w:br/>
        <w:t xml:space="preserve">       </w:t>
      </w:r>
      <w:r>
        <w:rPr>
          <w:rFonts w:ascii="Arial" w:hAnsi="Arial" w:cs="Arial"/>
          <w:sz w:val="28"/>
          <w:szCs w:val="28"/>
        </w:rPr>
        <w:br/>
        <w:t xml:space="preserve">  </w:t>
      </w:r>
      <w:r w:rsidRPr="003A3ADB">
        <w:rPr>
          <w:rFonts w:ascii="Arial" w:hAnsi="Arial" w:cs="Arial"/>
          <w:sz w:val="22"/>
          <w:szCs w:val="22"/>
        </w:rPr>
        <w:t>Vi</w:t>
      </w:r>
      <w:r w:rsidR="004A6D70" w:rsidRPr="003A3ADB">
        <w:rPr>
          <w:rFonts w:ascii="Arial" w:hAnsi="Arial" w:cs="Arial"/>
          <w:sz w:val="22"/>
          <w:szCs w:val="22"/>
        </w:rPr>
        <w:t xml:space="preserve">deo by Richards </w:t>
      </w:r>
      <w:proofErr w:type="spellStart"/>
      <w:r w:rsidR="004A6D70" w:rsidRPr="003A3ADB">
        <w:rPr>
          <w:rFonts w:ascii="Arial" w:hAnsi="Arial" w:cs="Arial"/>
          <w:sz w:val="22"/>
          <w:szCs w:val="22"/>
        </w:rPr>
        <w:t>Plavnieks</w:t>
      </w:r>
      <w:proofErr w:type="spellEnd"/>
      <w:r w:rsidR="004A6D70" w:rsidRPr="003A3ADB">
        <w:rPr>
          <w:rFonts w:ascii="Arial" w:hAnsi="Arial" w:cs="Arial"/>
          <w:sz w:val="22"/>
          <w:szCs w:val="22"/>
        </w:rPr>
        <w:t xml:space="preserve"> (2022).</w:t>
      </w:r>
    </w:p>
    <w:p w14:paraId="3C4000BB" w14:textId="31FA643F" w:rsidR="004D2F04" w:rsidRPr="001900D7" w:rsidRDefault="004A6D70" w:rsidP="001900D7">
      <w:pPr>
        <w:rPr>
          <w:rFonts w:ascii="Arial" w:hAnsi="Arial" w:cs="Arial"/>
          <w:i/>
          <w:iCs/>
          <w:sz w:val="28"/>
          <w:szCs w:val="28"/>
        </w:rPr>
      </w:pPr>
      <w:r w:rsidRPr="001900D7">
        <w:rPr>
          <w:rFonts w:ascii="Arial" w:hAnsi="Arial" w:cs="Arial"/>
          <w:sz w:val="28"/>
          <w:szCs w:val="28"/>
        </w:rPr>
        <w:br/>
      </w:r>
      <w:r w:rsidR="0094346B" w:rsidRPr="001900D7">
        <w:rPr>
          <w:rFonts w:ascii="Arial" w:hAnsi="Arial" w:cs="Arial"/>
          <w:sz w:val="28"/>
          <w:szCs w:val="28"/>
        </w:rPr>
        <w:br/>
      </w:r>
      <w:r w:rsidR="0094346B" w:rsidRPr="001900D7">
        <w:rPr>
          <w:rFonts w:ascii="Arial" w:hAnsi="Arial" w:cs="Arial"/>
          <w:i/>
          <w:iCs/>
          <w:sz w:val="28"/>
          <w:szCs w:val="28"/>
        </w:rPr>
        <w:t xml:space="preserve">            </w:t>
      </w:r>
      <w:r w:rsidR="00B916D5" w:rsidRPr="001900D7">
        <w:rPr>
          <w:rFonts w:ascii="Arial" w:hAnsi="Arial" w:cs="Arial"/>
          <w:i/>
          <w:iCs/>
        </w:rPr>
        <w:t xml:space="preserve">Double click on the </w:t>
      </w:r>
      <w:proofErr w:type="spellStart"/>
      <w:r w:rsidR="00B916D5" w:rsidRPr="001900D7">
        <w:rPr>
          <w:rFonts w:ascii="Arial" w:hAnsi="Arial" w:cs="Arial"/>
          <w:i/>
          <w:iCs/>
        </w:rPr>
        <w:t>wimpel</w:t>
      </w:r>
      <w:proofErr w:type="spellEnd"/>
      <w:r w:rsidR="00B916D5" w:rsidRPr="001900D7">
        <w:rPr>
          <w:rFonts w:ascii="Arial" w:hAnsi="Arial" w:cs="Arial"/>
          <w:i/>
          <w:iCs/>
        </w:rPr>
        <w:t xml:space="preserve"> and a timeline for watching the video will appear.</w:t>
      </w:r>
    </w:p>
    <w:sectPr w:rsidR="004D2F04" w:rsidRPr="00190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B23"/>
    <w:rsid w:val="00043207"/>
    <w:rsid w:val="0004535A"/>
    <w:rsid w:val="0009614A"/>
    <w:rsid w:val="000B0F29"/>
    <w:rsid w:val="000B19D8"/>
    <w:rsid w:val="00103902"/>
    <w:rsid w:val="001079F5"/>
    <w:rsid w:val="00153540"/>
    <w:rsid w:val="001900D7"/>
    <w:rsid w:val="001E580A"/>
    <w:rsid w:val="00256E7E"/>
    <w:rsid w:val="0028156F"/>
    <w:rsid w:val="00285509"/>
    <w:rsid w:val="002A1F3B"/>
    <w:rsid w:val="002D68D9"/>
    <w:rsid w:val="003842B4"/>
    <w:rsid w:val="003A3ADB"/>
    <w:rsid w:val="003E3D2E"/>
    <w:rsid w:val="004261DD"/>
    <w:rsid w:val="00447DD6"/>
    <w:rsid w:val="004600CE"/>
    <w:rsid w:val="00492351"/>
    <w:rsid w:val="004A6D70"/>
    <w:rsid w:val="004B196B"/>
    <w:rsid w:val="004B25E2"/>
    <w:rsid w:val="004D2F04"/>
    <w:rsid w:val="004E1C21"/>
    <w:rsid w:val="00514D00"/>
    <w:rsid w:val="0052003F"/>
    <w:rsid w:val="005272ED"/>
    <w:rsid w:val="005B2962"/>
    <w:rsid w:val="005B301B"/>
    <w:rsid w:val="005B38E1"/>
    <w:rsid w:val="005D4206"/>
    <w:rsid w:val="005E737F"/>
    <w:rsid w:val="0061330F"/>
    <w:rsid w:val="006B7B27"/>
    <w:rsid w:val="006C0D82"/>
    <w:rsid w:val="00702EA8"/>
    <w:rsid w:val="00704470"/>
    <w:rsid w:val="007120AC"/>
    <w:rsid w:val="00712C22"/>
    <w:rsid w:val="00715887"/>
    <w:rsid w:val="00726AAE"/>
    <w:rsid w:val="00732C02"/>
    <w:rsid w:val="00776871"/>
    <w:rsid w:val="007839DE"/>
    <w:rsid w:val="007B340A"/>
    <w:rsid w:val="007D18D4"/>
    <w:rsid w:val="0082105E"/>
    <w:rsid w:val="0083128A"/>
    <w:rsid w:val="00844742"/>
    <w:rsid w:val="00881510"/>
    <w:rsid w:val="00897B23"/>
    <w:rsid w:val="008D2782"/>
    <w:rsid w:val="0094346B"/>
    <w:rsid w:val="00950B35"/>
    <w:rsid w:val="009E32EE"/>
    <w:rsid w:val="009F7ABA"/>
    <w:rsid w:val="00A65097"/>
    <w:rsid w:val="00A6699F"/>
    <w:rsid w:val="00A706BF"/>
    <w:rsid w:val="00AB7DAC"/>
    <w:rsid w:val="00B1780A"/>
    <w:rsid w:val="00B347D5"/>
    <w:rsid w:val="00B41B03"/>
    <w:rsid w:val="00B916D5"/>
    <w:rsid w:val="00BB3E8A"/>
    <w:rsid w:val="00BB68F8"/>
    <w:rsid w:val="00C358D5"/>
    <w:rsid w:val="00C64DBE"/>
    <w:rsid w:val="00CA609A"/>
    <w:rsid w:val="00CC47E4"/>
    <w:rsid w:val="00D131C1"/>
    <w:rsid w:val="00D20C0B"/>
    <w:rsid w:val="00D60BCC"/>
    <w:rsid w:val="00D94973"/>
    <w:rsid w:val="00DB2093"/>
    <w:rsid w:val="00DD0702"/>
    <w:rsid w:val="00E8130F"/>
    <w:rsid w:val="00EB6219"/>
    <w:rsid w:val="00EC0653"/>
    <w:rsid w:val="00EE4F17"/>
    <w:rsid w:val="00F0061B"/>
    <w:rsid w:val="00F1352F"/>
    <w:rsid w:val="00F34D62"/>
    <w:rsid w:val="00F70647"/>
    <w:rsid w:val="00F738C3"/>
    <w:rsid w:val="00F773BE"/>
    <w:rsid w:val="00FB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1D9D55"/>
  <w15:chartTrackingRefBased/>
  <w15:docId w15:val="{C403C733-80AC-B143-9F7F-160327D92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2003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200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00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3A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7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9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2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Frostig, Karen</dc:creator>
  <cp:keywords/>
  <dc:description/>
  <cp:lastModifiedBy>Frostig, Karen</cp:lastModifiedBy>
  <cp:revision>4</cp:revision>
  <cp:lastPrinted>2023-03-18T02:03:00Z</cp:lastPrinted>
  <dcterms:created xsi:type="dcterms:W3CDTF">2023-03-18T02:03:00Z</dcterms:created>
  <dcterms:modified xsi:type="dcterms:W3CDTF">2023-03-18T02:22:00Z</dcterms:modified>
</cp:coreProperties>
</file>